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附件：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990"/>
        <w:gridCol w:w="840"/>
        <w:gridCol w:w="1237"/>
        <w:gridCol w:w="2685"/>
        <w:gridCol w:w="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2021 中国物联网与智慧城市大会参会回执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990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参会人</w:t>
            </w:r>
          </w:p>
        </w:tc>
        <w:tc>
          <w:tcPr>
            <w:tcW w:w="840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职务</w:t>
            </w:r>
          </w:p>
        </w:tc>
        <w:tc>
          <w:tcPr>
            <w:tcW w:w="1237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96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参会内容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259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85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27日上午主论坛（必选）</w:t>
            </w: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259" w:type="dxa"/>
            <w:vMerge w:val="continue"/>
          </w:tcPr>
          <w:p>
            <w:pPr>
              <w:jc w:val="center"/>
            </w:pPr>
          </w:p>
        </w:tc>
        <w:tc>
          <w:tcPr>
            <w:tcW w:w="990" w:type="dxa"/>
            <w:vMerge w:val="continue"/>
          </w:tcPr>
          <w:p>
            <w:pPr>
              <w:jc w:val="center"/>
            </w:pPr>
          </w:p>
        </w:tc>
        <w:tc>
          <w:tcPr>
            <w:tcW w:w="840" w:type="dxa"/>
            <w:vMerge w:val="continue"/>
          </w:tcPr>
          <w:p>
            <w:pPr>
              <w:jc w:val="center"/>
            </w:pPr>
          </w:p>
        </w:tc>
        <w:tc>
          <w:tcPr>
            <w:tcW w:w="1237" w:type="dxa"/>
            <w:vMerge w:val="continue"/>
          </w:tcPr>
          <w:p>
            <w:pPr>
              <w:jc w:val="center"/>
            </w:pPr>
          </w:p>
        </w:tc>
        <w:tc>
          <w:tcPr>
            <w:tcW w:w="26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27日下午分论坛1：</w:t>
            </w:r>
          </w:p>
          <w:p>
            <w:pPr>
              <w:jc w:val="center"/>
            </w:pPr>
            <w:r>
              <w:rPr>
                <w:rFonts w:hint="eastAsia"/>
                <w:lang w:eastAsia="zh-CN"/>
              </w:rPr>
              <w:t>智慧新生活之城（必选）</w:t>
            </w: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259" w:type="dxa"/>
            <w:vMerge w:val="continue"/>
          </w:tcPr>
          <w:p>
            <w:pPr>
              <w:jc w:val="center"/>
            </w:pPr>
          </w:p>
        </w:tc>
        <w:tc>
          <w:tcPr>
            <w:tcW w:w="990" w:type="dxa"/>
            <w:vMerge w:val="continue"/>
          </w:tcPr>
          <w:p>
            <w:pPr>
              <w:jc w:val="center"/>
            </w:pPr>
          </w:p>
        </w:tc>
        <w:tc>
          <w:tcPr>
            <w:tcW w:w="840" w:type="dxa"/>
            <w:vMerge w:val="continue"/>
          </w:tcPr>
          <w:p>
            <w:pPr>
              <w:jc w:val="center"/>
            </w:pPr>
          </w:p>
        </w:tc>
        <w:tc>
          <w:tcPr>
            <w:tcW w:w="1237" w:type="dxa"/>
            <w:vMerge w:val="continue"/>
          </w:tcPr>
          <w:p>
            <w:pPr>
              <w:jc w:val="center"/>
            </w:pPr>
          </w:p>
        </w:tc>
        <w:tc>
          <w:tcPr>
            <w:tcW w:w="26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27日下午分论坛2：</w:t>
            </w:r>
          </w:p>
          <w:p>
            <w:pPr>
              <w:jc w:val="center"/>
            </w:pPr>
            <w:r>
              <w:rPr>
                <w:rFonts w:hint="eastAsia"/>
                <w:lang w:eastAsia="zh-CN"/>
              </w:rPr>
              <w:t>新基建与新治理</w:t>
            </w: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59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27日下午分论坛3：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新场景与新经济</w:t>
            </w: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259" w:type="dxa"/>
            <w:vMerge w:val="continue"/>
          </w:tcPr>
          <w:p/>
        </w:tc>
        <w:tc>
          <w:tcPr>
            <w:tcW w:w="990" w:type="dxa"/>
            <w:vMerge w:val="continue"/>
          </w:tcPr>
          <w:p/>
        </w:tc>
        <w:tc>
          <w:tcPr>
            <w:tcW w:w="840" w:type="dxa"/>
            <w:vMerge w:val="continue"/>
          </w:tcPr>
          <w:p/>
        </w:tc>
        <w:tc>
          <w:tcPr>
            <w:tcW w:w="1237" w:type="dxa"/>
            <w:vMerge w:val="continue"/>
          </w:tcPr>
          <w:p/>
        </w:tc>
        <w:tc>
          <w:tcPr>
            <w:tcW w:w="2685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26日晚欢迎晚宴</w:t>
            </w: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259" w:type="dxa"/>
            <w:vMerge w:val="continue"/>
          </w:tcPr>
          <w:p/>
        </w:tc>
        <w:tc>
          <w:tcPr>
            <w:tcW w:w="990" w:type="dxa"/>
            <w:vMerge w:val="continue"/>
          </w:tcPr>
          <w:p/>
        </w:tc>
        <w:tc>
          <w:tcPr>
            <w:tcW w:w="840" w:type="dxa"/>
            <w:vMerge w:val="continue"/>
          </w:tcPr>
          <w:p/>
        </w:tc>
        <w:tc>
          <w:tcPr>
            <w:tcW w:w="1237" w:type="dxa"/>
            <w:vMerge w:val="continue"/>
          </w:tcPr>
          <w:p/>
        </w:tc>
        <w:tc>
          <w:tcPr>
            <w:tcW w:w="2685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26-28日展览会参观</w:t>
            </w: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right="0"/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right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/>
          <w:lang w:eastAsia="zh-CN"/>
        </w:rPr>
        <w:t>注：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青岛安防协会会员及相关友好单位可免费参与本次大会、分论坛和展会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，不限参会人数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欢迎各单位积极参与交流学习。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请发送以上参会回执至邮箱：</w:t>
      </w:r>
      <w:r>
        <w:rPr>
          <w:rFonts w:ascii="Calibri" w:hAnsi="Calibri" w:eastAsia="宋体" w:cs="Calibri"/>
          <w:i w:val="0"/>
          <w:iCs w:val="0"/>
          <w:caps w:val="0"/>
          <w:color w:val="000000"/>
          <w:spacing w:val="0"/>
          <w:sz w:val="24"/>
          <w:szCs w:val="24"/>
        </w:rPr>
        <w:t>3126478756@qq.com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联系人：周丽娜 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24"/>
          <w:szCs w:val="24"/>
        </w:rPr>
        <w:t>13376422539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   孙 建 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24"/>
          <w:szCs w:val="24"/>
        </w:rPr>
        <w:t>18954272826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7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sunjian4</dc:creator>
  <cp:lastModifiedBy>青岛市安防协会</cp:lastModifiedBy>
  <dcterms:modified xsi:type="dcterms:W3CDTF">2021-08-27T04:33:45Z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0CB83174596C480F9A0CAB1E00F75148</vt:lpwstr>
  </property>
</Properties>
</file>